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EC" w:rsidRPr="00D877E1" w:rsidRDefault="007A4CEC" w:rsidP="007A4C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877E1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A4CEC" w:rsidRPr="00D877E1" w:rsidRDefault="007A4CEC" w:rsidP="003846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77E1">
        <w:rPr>
          <w:rFonts w:ascii="Times New Roman" w:hAnsi="Times New Roman"/>
          <w:sz w:val="24"/>
          <w:szCs w:val="24"/>
        </w:rPr>
        <w:t xml:space="preserve">Директор </w:t>
      </w:r>
      <w:r w:rsidR="003846FB">
        <w:rPr>
          <w:rFonts w:ascii="Times New Roman" w:hAnsi="Times New Roman"/>
          <w:sz w:val="24"/>
          <w:szCs w:val="24"/>
        </w:rPr>
        <w:t>КОГПОАУ ВТПТ</w:t>
      </w:r>
    </w:p>
    <w:p w:rsidR="007A4CEC" w:rsidRPr="00D877E1" w:rsidRDefault="007A4CEC" w:rsidP="007A4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77E1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="003846FB">
        <w:rPr>
          <w:rFonts w:ascii="Times New Roman" w:hAnsi="Times New Roman"/>
          <w:sz w:val="24"/>
          <w:szCs w:val="24"/>
        </w:rPr>
        <w:t>С.Н.Репина</w:t>
      </w:r>
      <w:proofErr w:type="spellEnd"/>
    </w:p>
    <w:p w:rsidR="007A4CEC" w:rsidRDefault="003846FB" w:rsidP="007A4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" 30</w:t>
      </w:r>
      <w:r w:rsidR="007A4CEC" w:rsidRPr="007A4CEC">
        <w:rPr>
          <w:rFonts w:ascii="Times New Roman" w:hAnsi="Times New Roman"/>
          <w:sz w:val="24"/>
          <w:szCs w:val="24"/>
          <w:u w:val="single"/>
        </w:rPr>
        <w:t xml:space="preserve"> "</w:t>
      </w:r>
      <w:r w:rsidR="007A4CEC" w:rsidRPr="00D87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августа</w:t>
      </w:r>
      <w:r w:rsidR="007A4CEC" w:rsidRPr="007A4CEC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A4CEC">
        <w:rPr>
          <w:rFonts w:ascii="Times New Roman" w:hAnsi="Times New Roman"/>
          <w:sz w:val="24"/>
          <w:szCs w:val="24"/>
        </w:rPr>
        <w:t xml:space="preserve"> </w:t>
      </w:r>
      <w:r w:rsidR="007A4CEC" w:rsidRPr="00D877E1">
        <w:rPr>
          <w:rFonts w:ascii="Times New Roman" w:hAnsi="Times New Roman"/>
          <w:sz w:val="24"/>
          <w:szCs w:val="24"/>
        </w:rPr>
        <w:t>20</w:t>
      </w:r>
      <w:r w:rsidR="00962DEA">
        <w:rPr>
          <w:rFonts w:ascii="Times New Roman" w:hAnsi="Times New Roman"/>
          <w:sz w:val="24"/>
          <w:szCs w:val="24"/>
        </w:rPr>
        <w:t xml:space="preserve">20 </w:t>
      </w:r>
      <w:r w:rsidR="007A4CEC" w:rsidRPr="00D877E1">
        <w:rPr>
          <w:rFonts w:ascii="Times New Roman" w:hAnsi="Times New Roman"/>
          <w:sz w:val="24"/>
          <w:szCs w:val="24"/>
        </w:rPr>
        <w:t xml:space="preserve"> г</w:t>
      </w:r>
    </w:p>
    <w:p w:rsidR="007A4CEC" w:rsidRDefault="007A4CEC" w:rsidP="0079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4CEC" w:rsidRDefault="007A4CEC" w:rsidP="0079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D89" w:rsidRPr="00794D89" w:rsidRDefault="00794D89" w:rsidP="0079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антикоррупционного просвещения </w:t>
      </w:r>
      <w:proofErr w:type="gramStart"/>
      <w:r w:rsidRPr="00794D8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794D89" w:rsidRPr="00794D89" w:rsidRDefault="003846FB" w:rsidP="0079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КОГПОАУ</w:t>
      </w:r>
      <w:r w:rsidR="00794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«Вятский торгово-промышленный техникум» на 2020-2021уч. год</w:t>
      </w:r>
    </w:p>
    <w:p w:rsidR="00794D89" w:rsidRPr="00794D89" w:rsidRDefault="00794D89" w:rsidP="00794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D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192"/>
        <w:gridCol w:w="2183"/>
        <w:gridCol w:w="2265"/>
      </w:tblGrid>
      <w:tr w:rsidR="00794D89" w:rsidRPr="00794D89" w:rsidTr="003846FB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jc w:val="center"/>
              <w:divId w:val="220990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4D89" w:rsidRPr="00794D89" w:rsidTr="003846FB">
        <w:tc>
          <w:tcPr>
            <w:tcW w:w="93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794D89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6FB" w:rsidRDefault="00794D89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</w:t>
            </w:r>
            <w:r w:rsidR="0038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38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КОГПОАУ ВТПТ</w:t>
            </w:r>
          </w:p>
          <w:p w:rsidR="00794D89" w:rsidRDefault="00794D89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 утверждении плана антикоррупционного просвещения 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КОГПОАУ ВТПТ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</w:p>
          <w:p w:rsidR="00794D89" w:rsidRPr="00794D89" w:rsidRDefault="003846FB" w:rsidP="0038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уч.</w:t>
            </w:r>
            <w:r w:rsidR="00794D89"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  <w:r w:rsid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17562F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46FB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2020 г.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4D89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794D89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рабочей группы по реализации Плана антикоррупционного просвещения 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 w:rsidR="004B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организации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17562F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8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2020 г</w:t>
            </w:r>
            <w:r w:rsidR="00794D89"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4D89" w:rsidRPr="00794D89" w:rsidRDefault="003846FB" w:rsidP="00E2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  <w:bookmarkStart w:id="0" w:name="_GoBack"/>
            <w:bookmarkEnd w:id="0"/>
          </w:p>
        </w:tc>
      </w:tr>
      <w:tr w:rsidR="00507842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комиссии по распределению стимулирующей части фонда оплаты труда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Default="0017562F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0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2020 г</w:t>
            </w:r>
            <w:r w:rsidR="00507842"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07842" w:rsidRPr="00794D89" w:rsidTr="00507842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7842" w:rsidRPr="00794D89" w:rsidRDefault="00507842" w:rsidP="004B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рабочей группы по реализации Плана антикоррупционного просвещения 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организации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7842" w:rsidRPr="00794D89" w:rsidRDefault="00507842" w:rsidP="00E2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</w:tr>
      <w:tr w:rsidR="00507842" w:rsidRPr="00794D89" w:rsidTr="00507842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всех локальных актов,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издаваемых администрацией техникума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предмет соответствия действующему законодательству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 w:rsidR="00507842" w:rsidRPr="00794D89" w:rsidTr="00507842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7842" w:rsidRPr="0050784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07842" w:rsidRPr="00794D89" w:rsidTr="00507842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50784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открытого доступа к информации о деятельности техникума на сайте техникума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E24874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507842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4B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 по фактам коррупции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8E63E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</w:tr>
      <w:tr w:rsidR="00507842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507842" w:rsidRDefault="00507842" w:rsidP="00507842">
            <w:pPr>
              <w:pStyle w:val="Default"/>
            </w:pPr>
            <w:r w:rsidRPr="00507842">
              <w:t>Проведение разъяснительн</w:t>
            </w:r>
            <w:r>
              <w:t>ой работы с работниками техникума</w:t>
            </w:r>
            <w:r w:rsidRPr="00507842">
              <w:t xml:space="preserve">: </w:t>
            </w:r>
          </w:p>
          <w:p w:rsidR="00507842" w:rsidRPr="00507842" w:rsidRDefault="00507842" w:rsidP="00507842">
            <w:pPr>
              <w:pStyle w:val="Default"/>
            </w:pPr>
            <w:r w:rsidRPr="00507842">
              <w:t xml:space="preserve">- по положениям законодательства Российской Федерации о противодействии коррупции, в том </w:t>
            </w:r>
            <w:r w:rsidRPr="00507842">
              <w:lastRenderedPageBreak/>
              <w:t xml:space="preserve">числе об установлении наказания за коммерческий подкуп, получение и дачу взятки; </w:t>
            </w:r>
          </w:p>
          <w:p w:rsidR="00507842" w:rsidRPr="00794D89" w:rsidRDefault="00507842" w:rsidP="0050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42">
              <w:rPr>
                <w:rFonts w:ascii="Times New Roman" w:hAnsi="Times New Roman" w:cs="Times New Roman"/>
                <w:sz w:val="24"/>
                <w:szCs w:val="24"/>
              </w:rPr>
              <w:t>-о недопущении поведения, которое может восприниматься окружающими как обещание или предложение дачи взятки, либо как согласие принять взятку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4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4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42" w:rsidRDefault="00507842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педагогических советах (сентябрь,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январь, май)</w:t>
            </w:r>
            <w:r w:rsidR="00B9324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93247" w:rsidRDefault="00B93247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247" w:rsidRDefault="00B93247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247" w:rsidRPr="00794D89" w:rsidRDefault="00B93247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собраниях трудового коллектива.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Default="00B93247" w:rsidP="0070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техникума,</w:t>
            </w:r>
          </w:p>
          <w:p w:rsidR="00B93247" w:rsidRPr="00794D89" w:rsidRDefault="00B93247" w:rsidP="0070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842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B93247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B93247" w:rsidP="00B93247">
            <w:pPr>
              <w:pStyle w:val="Default"/>
              <w:rPr>
                <w:rFonts w:eastAsia="Times New Roman"/>
              </w:rPr>
            </w:pPr>
            <w:r>
              <w:rPr>
                <w:sz w:val="23"/>
                <w:szCs w:val="23"/>
              </w:rPr>
              <w:t xml:space="preserve">Проведение акции « Мы </w:t>
            </w:r>
            <w:proofErr w:type="gramStart"/>
            <w:r>
              <w:rPr>
                <w:sz w:val="23"/>
                <w:szCs w:val="23"/>
              </w:rPr>
              <w:t>-п</w:t>
            </w:r>
            <w:proofErr w:type="gramEnd"/>
            <w:r>
              <w:rPr>
                <w:sz w:val="23"/>
                <w:szCs w:val="23"/>
              </w:rPr>
              <w:t xml:space="preserve">ротив коррупции», посвященной Международному дню борьбы с коррупцией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17562F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9324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2020 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07842" w:rsidRPr="00794D89" w:rsidRDefault="00E24874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62DEA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62DEA" w:rsidRPr="00962DEA" w:rsidRDefault="00962DEA" w:rsidP="002F38C3">
            <w:pPr>
              <w:pStyle w:val="Default"/>
            </w:pPr>
            <w:r w:rsidRPr="00962DEA">
              <w:t xml:space="preserve">Участие в районных, городских конкурсах, акциях антикоррупционной направленности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62DEA" w:rsidRPr="00962DEA" w:rsidRDefault="0017562F" w:rsidP="002F38C3">
            <w:pPr>
              <w:pStyle w:val="Default"/>
            </w:pPr>
            <w:r>
              <w:t>П</w:t>
            </w:r>
            <w:r w:rsidR="00962DEA" w:rsidRPr="00962DEA">
              <w:t xml:space="preserve">о мере объявления конкурсов </w:t>
            </w:r>
          </w:p>
          <w:p w:rsidR="00962DEA" w:rsidRPr="00962DEA" w:rsidRDefault="00962DEA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62DEA" w:rsidRPr="00962DEA" w:rsidRDefault="00E24874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</w:p>
        </w:tc>
      </w:tr>
      <w:tr w:rsidR="00962DEA" w:rsidRPr="00794D89" w:rsidTr="003846FB">
        <w:tc>
          <w:tcPr>
            <w:tcW w:w="93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E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Меры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антикоррупционному</w:t>
            </w:r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просвещению 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образовательный процесс занятий антикоррупционной направленности:</w:t>
            </w:r>
          </w:p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рабочие программы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директора по У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реподаватели</w:t>
            </w:r>
          </w:p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DEA" w:rsidRPr="00794D89" w:rsidTr="00E65623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962DEA" w:rsidRDefault="00962DEA" w:rsidP="00962DEA">
            <w:pPr>
              <w:pStyle w:val="Default"/>
            </w:pPr>
            <w:r w:rsidRPr="00962DEA">
              <w:t xml:space="preserve">Проведение тематических классных часов направленных на ознакомление обучающихся колледжа с нормативно-правовыми документами о наказании за коррупционную деятельность «Имею право знать»: </w:t>
            </w:r>
          </w:p>
          <w:p w:rsidR="00962DEA" w:rsidRPr="00794D89" w:rsidRDefault="00962DEA" w:rsidP="009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DEA">
              <w:rPr>
                <w:rFonts w:ascii="Times New Roman" w:hAnsi="Times New Roman" w:cs="Times New Roman"/>
                <w:sz w:val="24"/>
                <w:szCs w:val="24"/>
              </w:rPr>
              <w:t>- "Вместе против коррупции"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E24874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памятки «Как противостоять коррупции»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9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962DEA" w:rsidRDefault="00962DEA" w:rsidP="009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DE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  <w:r w:rsidRPr="00962DE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связанных с антикоррупционной направленностью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Default="00962DEA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 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Default="00962DEA" w:rsidP="002F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серии тематических классных часов «Открытый диалог»:</w:t>
            </w:r>
          </w:p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права – наши обязан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ности», «Право на образование»,  «Мои права», «Я – гражданин», «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Потребности и желания» и др.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8E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962DEA" w:rsidRDefault="00962DEA" w:rsidP="00962DEA">
            <w:pPr>
              <w:pStyle w:val="Default"/>
              <w:rPr>
                <w:rFonts w:eastAsia="Times New Roman"/>
              </w:rPr>
            </w:pPr>
            <w:r w:rsidRPr="00962DEA">
              <w:t xml:space="preserve">Организация встреч работников правоохранительных органов со студентами по вопросам пресечения коррупционных правонарушений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коррупции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</w:p>
        </w:tc>
      </w:tr>
      <w:tr w:rsidR="00962DEA" w:rsidRPr="00794D89" w:rsidTr="003846FB">
        <w:tc>
          <w:tcPr>
            <w:tcW w:w="93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E24874" w:rsidP="0079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62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Взаимодействие ОО</w:t>
            </w:r>
            <w:r w:rsidR="00962DEA" w:rsidRPr="0079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родителей (законных представителей) обучающихся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о правилах приема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E2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опроса родителей (законных пред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ставителей) обучающихся с целью определения степени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удовлетворенности работой ОО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качеством предоставляемых услуг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учебного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E24874" w:rsidP="008E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воспитательной службой</w:t>
            </w:r>
          </w:p>
        </w:tc>
      </w:tr>
      <w:tr w:rsidR="00962DEA" w:rsidRPr="00794D89" w:rsidTr="003846FB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="00E2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выполнения и защиты выпускных квалификационных работ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7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проведения итоговой аттестации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62DEA" w:rsidRPr="00794D89" w:rsidRDefault="00962DEA" w:rsidP="00E2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</w:tbl>
    <w:p w:rsidR="00567171" w:rsidRDefault="00567171">
      <w:pPr>
        <w:rPr>
          <w:rFonts w:ascii="Times New Roman" w:hAnsi="Times New Roman" w:cs="Times New Roman"/>
          <w:sz w:val="24"/>
          <w:szCs w:val="24"/>
        </w:rPr>
      </w:pPr>
    </w:p>
    <w:sectPr w:rsidR="00567171" w:rsidSect="009E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D89"/>
    <w:rsid w:val="0017562F"/>
    <w:rsid w:val="003846FB"/>
    <w:rsid w:val="004B6A8C"/>
    <w:rsid w:val="00507842"/>
    <w:rsid w:val="00567171"/>
    <w:rsid w:val="00702955"/>
    <w:rsid w:val="00794D89"/>
    <w:rsid w:val="007A4CEC"/>
    <w:rsid w:val="008E63E2"/>
    <w:rsid w:val="0094640F"/>
    <w:rsid w:val="00962DEA"/>
    <w:rsid w:val="009E2378"/>
    <w:rsid w:val="00B93247"/>
    <w:rsid w:val="00E24874"/>
    <w:rsid w:val="00E65623"/>
    <w:rsid w:val="00E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8"/>
  </w:style>
  <w:style w:type="paragraph" w:styleId="2">
    <w:name w:val="heading 2"/>
    <w:basedOn w:val="a"/>
    <w:link w:val="20"/>
    <w:uiPriority w:val="9"/>
    <w:qFormat/>
    <w:rsid w:val="00794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4D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94D89"/>
    <w:rPr>
      <w:b/>
      <w:bCs/>
    </w:rPr>
  </w:style>
  <w:style w:type="paragraph" w:customStyle="1" w:styleId="Default">
    <w:name w:val="Default"/>
    <w:rsid w:val="00384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ВТПТ</cp:lastModifiedBy>
  <cp:revision>9</cp:revision>
  <cp:lastPrinted>2019-03-21T06:52:00Z</cp:lastPrinted>
  <dcterms:created xsi:type="dcterms:W3CDTF">2019-03-20T13:39:00Z</dcterms:created>
  <dcterms:modified xsi:type="dcterms:W3CDTF">2021-07-01T10:20:00Z</dcterms:modified>
</cp:coreProperties>
</file>